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5E" w:rsidRPr="002E3483" w:rsidRDefault="001E3E5E" w:rsidP="001E3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83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54</w:t>
      </w:r>
    </w:p>
    <w:p w:rsidR="001E3E5E" w:rsidRPr="002E3483" w:rsidRDefault="001E3E5E" w:rsidP="001E3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483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Красноуральск» на 2015 – 2020 годы»</w:t>
      </w:r>
    </w:p>
    <w:p w:rsidR="001E3E5E" w:rsidRPr="002E3483" w:rsidRDefault="001E3E5E" w:rsidP="001E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5E" w:rsidRPr="002E3483" w:rsidRDefault="001E3E5E" w:rsidP="001E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483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06 октября </w:t>
      </w:r>
      <w:r w:rsidRPr="002E3483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1E3E5E" w:rsidRPr="002E3483" w:rsidRDefault="001E3E5E" w:rsidP="001E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5E" w:rsidRPr="002E3483" w:rsidRDefault="001E3E5E" w:rsidP="001E3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483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1E3E5E" w:rsidRPr="002E3483" w:rsidRDefault="001E3E5E" w:rsidP="001E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483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348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E3483">
        <w:rPr>
          <w:rFonts w:ascii="Times New Roman" w:hAnsi="Times New Roman" w:cs="Times New Roman"/>
          <w:sz w:val="28"/>
          <w:szCs w:val="28"/>
        </w:rPr>
        <w:t>.2015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3483">
        <w:rPr>
          <w:rFonts w:ascii="Times New Roman" w:hAnsi="Times New Roman" w:cs="Times New Roman"/>
          <w:sz w:val="28"/>
          <w:szCs w:val="28"/>
        </w:rPr>
        <w:t>8 – на 1 листе.</w:t>
      </w:r>
    </w:p>
    <w:p w:rsidR="001E3E5E" w:rsidRPr="002E3483" w:rsidRDefault="001E3E5E" w:rsidP="001E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483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2E3483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2E3483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Красноуральск» на 2015 – 2020 годы» (далее – Проект) – на 11 листах.</w:t>
      </w:r>
    </w:p>
    <w:p w:rsidR="001E3E5E" w:rsidRPr="002E3483" w:rsidRDefault="001E3E5E" w:rsidP="001E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83">
        <w:rPr>
          <w:rFonts w:ascii="Times New Roman" w:hAnsi="Times New Roman" w:cs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3483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483">
        <w:rPr>
          <w:rFonts w:ascii="Times New Roman" w:hAnsi="Times New Roman" w:cs="Times New Roman"/>
          <w:sz w:val="28"/>
          <w:szCs w:val="28"/>
        </w:rPr>
        <w:t>.</w:t>
      </w:r>
    </w:p>
    <w:p w:rsidR="001E3E5E" w:rsidRPr="002E3483" w:rsidRDefault="001E3E5E" w:rsidP="001E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83">
        <w:rPr>
          <w:rFonts w:ascii="Times New Roman" w:hAnsi="Times New Roman" w:cs="Times New Roman"/>
          <w:sz w:val="28"/>
          <w:szCs w:val="28"/>
        </w:rPr>
        <w:t>4. Справочный материал – на 2 листах.</w:t>
      </w:r>
    </w:p>
    <w:p w:rsidR="001E3E5E" w:rsidRPr="002E3483" w:rsidRDefault="001E3E5E" w:rsidP="001E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5E" w:rsidRDefault="001E3E5E" w:rsidP="001E3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483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2E3483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1E3E5E" w:rsidRDefault="001E3E5E" w:rsidP="001E3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E5E" w:rsidRDefault="001E3E5E" w:rsidP="001E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26C4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</w:t>
      </w:r>
      <w:proofErr w:type="spellStart"/>
      <w:proofErr w:type="gramStart"/>
      <w:r w:rsidRPr="00526C49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526C49">
        <w:rPr>
          <w:rFonts w:ascii="Times New Roman" w:hAnsi="Times New Roman" w:cs="Times New Roman"/>
          <w:sz w:val="28"/>
          <w:szCs w:val="28"/>
        </w:rPr>
        <w:t xml:space="preserve"> </w:t>
      </w:r>
      <w:r w:rsidRPr="002E3483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«Развитие культуры и молодежной политики городского округа Красноуральск» на 2015 – 2020 годы» </w:t>
      </w:r>
      <w:r>
        <w:rPr>
          <w:rFonts w:ascii="Times New Roman" w:hAnsi="Times New Roman" w:cs="Times New Roman"/>
          <w:sz w:val="28"/>
          <w:szCs w:val="28"/>
        </w:rPr>
        <w:t>поступил в Контрольный орган для проведения финансово-экономической экспертизы 27.07.2015. Составлено Заключение Контрольного органа от 07.08.2015 №47/1.</w:t>
      </w:r>
    </w:p>
    <w:p w:rsidR="001E3E5E" w:rsidRPr="00F74E27" w:rsidRDefault="001E3E5E" w:rsidP="001E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26C49">
        <w:rPr>
          <w:rFonts w:ascii="Times New Roman" w:hAnsi="Times New Roman" w:cs="Times New Roman"/>
          <w:sz w:val="28"/>
          <w:szCs w:val="28"/>
        </w:rPr>
        <w:t>Согласно пояснительной</w:t>
      </w:r>
      <w:r>
        <w:rPr>
          <w:rFonts w:ascii="Times New Roman" w:hAnsi="Times New Roman" w:cs="Times New Roman"/>
          <w:sz w:val="28"/>
          <w:szCs w:val="28"/>
        </w:rPr>
        <w:t xml:space="preserve"> записке на дополнительную экспертизу раннее рассмотренный Проект направлен в целях </w:t>
      </w:r>
      <w:r w:rsidRPr="00F74E27">
        <w:rPr>
          <w:rFonts w:ascii="Times New Roman" w:hAnsi="Times New Roman" w:cs="Times New Roman"/>
          <w:sz w:val="28"/>
          <w:szCs w:val="28"/>
        </w:rPr>
        <w:t>приведения Программы в соответствие с  решением Думы городского округа Красноуральск от 19.12.2014 № 341 «О бюджете городского округа Красноуральск на 2015 год и плановый период 2016 и 2017 годов» на основании статьи 179 Бюджетного кодекса Российской Федерации.</w:t>
      </w:r>
      <w:proofErr w:type="gramEnd"/>
    </w:p>
    <w:p w:rsidR="001E3E5E" w:rsidRPr="002E3483" w:rsidRDefault="001E3E5E" w:rsidP="001E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526C4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26C4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6C49">
        <w:rPr>
          <w:rFonts w:ascii="Times New Roman" w:hAnsi="Times New Roman" w:cs="Times New Roman"/>
          <w:sz w:val="28"/>
          <w:szCs w:val="28"/>
        </w:rPr>
        <w:t xml:space="preserve"> «</w:t>
      </w:r>
      <w:r w:rsidRPr="002E3483">
        <w:rPr>
          <w:rFonts w:ascii="Times New Roman" w:hAnsi="Times New Roman" w:cs="Times New Roman"/>
          <w:sz w:val="28"/>
          <w:szCs w:val="28"/>
        </w:rPr>
        <w:t xml:space="preserve">Развитие культуры и молодежной политики городского округа Красноуральск» на 2015 – 2020 годы» </w:t>
      </w:r>
      <w:r w:rsidRPr="00526C49">
        <w:rPr>
          <w:rFonts w:ascii="Times New Roman" w:hAnsi="Times New Roman" w:cs="Times New Roman"/>
          <w:sz w:val="28"/>
          <w:szCs w:val="28"/>
        </w:rPr>
        <w:t>(далее - Программа)</w:t>
      </w:r>
      <w:r>
        <w:rPr>
          <w:rFonts w:ascii="Times New Roman" w:hAnsi="Times New Roman" w:cs="Times New Roman"/>
          <w:sz w:val="28"/>
          <w:szCs w:val="28"/>
        </w:rPr>
        <w:t xml:space="preserve"> обусловлено выделение дополнительных средств на 2015 год за счет средств федерального бюджета на </w:t>
      </w:r>
      <w:r w:rsidRPr="002E3483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E3483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E3483">
        <w:rPr>
          <w:rFonts w:ascii="Times New Roman" w:hAnsi="Times New Roman" w:cs="Times New Roman"/>
          <w:sz w:val="28"/>
          <w:szCs w:val="28"/>
        </w:rPr>
        <w:t>.07.2015 №</w:t>
      </w:r>
      <w:r>
        <w:rPr>
          <w:rFonts w:ascii="Times New Roman" w:hAnsi="Times New Roman" w:cs="Times New Roman"/>
          <w:sz w:val="28"/>
          <w:szCs w:val="28"/>
        </w:rPr>
        <w:t>608</w:t>
      </w:r>
      <w:r w:rsidRPr="002E34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483">
        <w:rPr>
          <w:rFonts w:ascii="Times New Roman" w:hAnsi="Times New Roman" w:cs="Times New Roman"/>
          <w:sz w:val="28"/>
          <w:szCs w:val="28"/>
        </w:rPr>
        <w:t>П «О</w:t>
      </w:r>
      <w:r>
        <w:rPr>
          <w:rFonts w:ascii="Times New Roman" w:hAnsi="Times New Roman" w:cs="Times New Roman"/>
          <w:sz w:val="28"/>
          <w:szCs w:val="28"/>
        </w:rPr>
        <w:t>б утверждении распределения иных межбюджетных трансфертов местным бюджетам на комплектование книжных фондов библиотек муниципальных образований, расположенных на территории Свердловской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на приобретение литературно-художественных журналов и (или) на их подписку, за счет средств федерального бюджета в 2015 году»</w:t>
      </w:r>
      <w:r w:rsidRPr="002E3483">
        <w:rPr>
          <w:rFonts w:ascii="Times New Roman" w:hAnsi="Times New Roman" w:cs="Times New Roman"/>
          <w:sz w:val="28"/>
          <w:szCs w:val="28"/>
        </w:rPr>
        <w:t xml:space="preserve">, в соответствии с которым бюджету </w:t>
      </w:r>
      <w:r w:rsidRPr="002E3483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Красноуральск предоставляется иной межбюджетный трансферт в размере </w:t>
      </w:r>
      <w:r>
        <w:rPr>
          <w:rFonts w:ascii="Times New Roman" w:hAnsi="Times New Roman" w:cs="Times New Roman"/>
          <w:sz w:val="28"/>
          <w:szCs w:val="28"/>
        </w:rPr>
        <w:t>14,6</w:t>
      </w:r>
      <w:r w:rsidRPr="002E3483">
        <w:rPr>
          <w:rFonts w:ascii="Times New Roman" w:hAnsi="Times New Roman" w:cs="Times New Roman"/>
          <w:sz w:val="28"/>
          <w:szCs w:val="28"/>
        </w:rPr>
        <w:t xml:space="preserve"> тыс. рублей на </w:t>
      </w:r>
      <w:r>
        <w:rPr>
          <w:rFonts w:ascii="Times New Roman" w:hAnsi="Times New Roman" w:cs="Times New Roman"/>
          <w:sz w:val="28"/>
          <w:szCs w:val="28"/>
        </w:rPr>
        <w:t>приобретение литературно-художественных журналов и  (или) на их подписку.</w:t>
      </w:r>
    </w:p>
    <w:p w:rsidR="001E3E5E" w:rsidRPr="002E3483" w:rsidRDefault="001E3E5E" w:rsidP="001E3E5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E3E5E" w:rsidRPr="002E3483" w:rsidRDefault="001E3E5E" w:rsidP="001E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83">
        <w:rPr>
          <w:rFonts w:ascii="Times New Roman" w:hAnsi="Times New Roman" w:cs="Times New Roman"/>
          <w:b/>
          <w:sz w:val="28"/>
          <w:szCs w:val="28"/>
        </w:rPr>
        <w:t>3.</w:t>
      </w:r>
      <w:r w:rsidRPr="002E3483">
        <w:rPr>
          <w:rFonts w:ascii="Times New Roman" w:hAnsi="Times New Roman" w:cs="Times New Roman"/>
          <w:sz w:val="28"/>
          <w:szCs w:val="28"/>
        </w:rPr>
        <w:t xml:space="preserve"> Проектом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 по Подпрограмме </w:t>
      </w:r>
      <w:r w:rsidRPr="00AD2C8C">
        <w:rPr>
          <w:rFonts w:ascii="Times New Roman" w:hAnsi="Times New Roman" w:cs="Times New Roman"/>
          <w:sz w:val="28"/>
          <w:szCs w:val="28"/>
        </w:rPr>
        <w:t>1 «Развитие культуры и искусства»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Pr="002E3483">
        <w:rPr>
          <w:rFonts w:ascii="Times New Roman" w:hAnsi="Times New Roman" w:cs="Times New Roman"/>
          <w:sz w:val="28"/>
          <w:szCs w:val="28"/>
        </w:rPr>
        <w:t xml:space="preserve"> «Мероприятие 1.3. Организация библиотечного обслуживания населения, формирование и хранение библиотечных фондов муниципальных библиотек» </w:t>
      </w:r>
      <w:r>
        <w:rPr>
          <w:rFonts w:ascii="Times New Roman" w:hAnsi="Times New Roman" w:cs="Times New Roman"/>
          <w:sz w:val="28"/>
          <w:szCs w:val="28"/>
        </w:rPr>
        <w:t xml:space="preserve">увеличить объемы финансирования </w:t>
      </w:r>
      <w:r w:rsidRPr="002E348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14,6</w:t>
      </w:r>
      <w:r w:rsidRPr="002E3483">
        <w:rPr>
          <w:rFonts w:ascii="Times New Roman" w:hAnsi="Times New Roman" w:cs="Times New Roman"/>
          <w:sz w:val="28"/>
          <w:szCs w:val="28"/>
        </w:rPr>
        <w:t xml:space="preserve"> тыс. рублей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2E3483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E5E" w:rsidRDefault="001E3E5E" w:rsidP="001E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8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71B4D">
        <w:rPr>
          <w:rFonts w:ascii="Times New Roman" w:hAnsi="Times New Roman" w:cs="Times New Roman"/>
          <w:sz w:val="28"/>
          <w:szCs w:val="28"/>
        </w:rPr>
        <w:t>В соответствии с внесенными изменениями изла</w:t>
      </w:r>
      <w:r>
        <w:rPr>
          <w:rFonts w:ascii="Times New Roman" w:hAnsi="Times New Roman" w:cs="Times New Roman"/>
          <w:sz w:val="28"/>
          <w:szCs w:val="28"/>
        </w:rPr>
        <w:t xml:space="preserve">гаются </w:t>
      </w:r>
      <w:r w:rsidRPr="008B091E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3E5E" w:rsidRDefault="001E3E5E" w:rsidP="001E3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46B">
        <w:rPr>
          <w:rFonts w:ascii="Times New Roman" w:hAnsi="Times New Roman" w:cs="Times New Roman"/>
          <w:sz w:val="28"/>
          <w:szCs w:val="28"/>
        </w:rPr>
        <w:t>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руб.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>
        <w:rPr>
          <w:rFonts w:ascii="Times New Roman" w:hAnsi="Times New Roman" w:cs="Times New Roman"/>
          <w:sz w:val="28"/>
          <w:szCs w:val="28"/>
        </w:rPr>
        <w:t xml:space="preserve">Программы;- </w:t>
      </w:r>
    </w:p>
    <w:p w:rsidR="001E3E5E" w:rsidRDefault="001E3E5E" w:rsidP="001E3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№2 «План мероприятий по выполнению муниципальной программы».</w:t>
      </w:r>
    </w:p>
    <w:p w:rsidR="001E3E5E" w:rsidRPr="002E3483" w:rsidRDefault="001E3E5E" w:rsidP="001E3E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83">
        <w:rPr>
          <w:rFonts w:ascii="Times New Roman" w:hAnsi="Times New Roman" w:cs="Times New Roman"/>
          <w:sz w:val="28"/>
          <w:szCs w:val="28"/>
        </w:rPr>
        <w:t>Данные изменения не влекут за собой изменений целей, задач и целевых показателей Программы.</w:t>
      </w:r>
    </w:p>
    <w:p w:rsidR="001E3E5E" w:rsidRPr="002E3483" w:rsidRDefault="001E3E5E" w:rsidP="001E3E5E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83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1E3E5E" w:rsidRPr="002E3483" w:rsidRDefault="001E3E5E" w:rsidP="001E3E5E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5E" w:rsidRPr="002E3483" w:rsidRDefault="001E3E5E" w:rsidP="001E3E5E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5E" w:rsidRPr="002E3483" w:rsidRDefault="001E3E5E" w:rsidP="001E3E5E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Pr="002E3483">
        <w:rPr>
          <w:rFonts w:ascii="Times New Roman" w:hAnsi="Times New Roman" w:cs="Times New Roman"/>
          <w:b/>
          <w:sz w:val="28"/>
          <w:szCs w:val="28"/>
        </w:rPr>
        <w:t>:</w:t>
      </w:r>
    </w:p>
    <w:p w:rsidR="001E3E5E" w:rsidRDefault="001E3E5E" w:rsidP="001E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F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1E3E5E" w:rsidRPr="007759F9" w:rsidRDefault="001E3E5E" w:rsidP="001E3E5E">
      <w:pPr>
        <w:pStyle w:val="1"/>
        <w:ind w:firstLine="709"/>
        <w:jc w:val="both"/>
        <w:rPr>
          <w:spacing w:val="-2"/>
          <w:sz w:val="28"/>
          <w:szCs w:val="28"/>
        </w:rPr>
      </w:pPr>
      <w:r w:rsidRPr="007759F9">
        <w:rPr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 xml:space="preserve"> </w:t>
      </w:r>
      <w:r w:rsidRPr="007759F9">
        <w:rPr>
          <w:sz w:val="28"/>
          <w:szCs w:val="28"/>
        </w:rPr>
        <w:t>Расхождений между объёмом финансирования, указанным в Программе и объ</w:t>
      </w:r>
      <w:r>
        <w:rPr>
          <w:sz w:val="28"/>
          <w:szCs w:val="28"/>
        </w:rPr>
        <w:t>е</w:t>
      </w:r>
      <w:r w:rsidRPr="007759F9">
        <w:rPr>
          <w:sz w:val="28"/>
          <w:szCs w:val="28"/>
        </w:rPr>
        <w:t xml:space="preserve">мом </w:t>
      </w:r>
      <w:r>
        <w:rPr>
          <w:sz w:val="28"/>
          <w:szCs w:val="28"/>
        </w:rPr>
        <w:t>бюджетных ассигнований, утвержденным</w:t>
      </w:r>
      <w:r w:rsidRPr="007759F9">
        <w:rPr>
          <w:sz w:val="28"/>
          <w:szCs w:val="28"/>
        </w:rPr>
        <w:t xml:space="preserve"> решением Думы </w:t>
      </w:r>
      <w:r w:rsidRPr="00F32D05">
        <w:rPr>
          <w:sz w:val="28"/>
          <w:szCs w:val="28"/>
        </w:rPr>
        <w:t xml:space="preserve">городского округа Красноуральск от </w:t>
      </w:r>
      <w:r>
        <w:rPr>
          <w:sz w:val="28"/>
          <w:szCs w:val="28"/>
        </w:rPr>
        <w:t xml:space="preserve">15.09.2015 №414 «О внесении изменений в решение Думы городского округа Красноуральск от </w:t>
      </w:r>
      <w:r w:rsidRPr="004E7AAF">
        <w:rPr>
          <w:sz w:val="28"/>
          <w:szCs w:val="28"/>
        </w:rPr>
        <w:t>19.12.2014 № 341 «О бюджете городского округа Красноуральск на 2015 год и плановый период 2016 и 2017 годов»</w:t>
      </w:r>
      <w:r w:rsidRPr="007759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759F9">
        <w:rPr>
          <w:sz w:val="28"/>
          <w:szCs w:val="28"/>
        </w:rPr>
        <w:t>не установлено.</w:t>
      </w:r>
    </w:p>
    <w:p w:rsidR="001E3E5E" w:rsidRPr="007759F9" w:rsidRDefault="001E3E5E" w:rsidP="001E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F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F9">
        <w:rPr>
          <w:rFonts w:ascii="Times New Roman" w:eastAsia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1E3E5E" w:rsidRDefault="001E3E5E" w:rsidP="001E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9F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F9">
        <w:rPr>
          <w:rFonts w:ascii="Times New Roman" w:hAnsi="Times New Roman" w:cs="Times New Roman"/>
          <w:sz w:val="28"/>
          <w:szCs w:val="28"/>
        </w:rPr>
        <w:t>Информацию о решении, принятом по результатам настоящей экспертизы, направить в адрес Контрольного органа в срок, не позднее 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759F9">
        <w:rPr>
          <w:rFonts w:ascii="Times New Roman" w:hAnsi="Times New Roman" w:cs="Times New Roman"/>
          <w:sz w:val="28"/>
          <w:szCs w:val="28"/>
        </w:rPr>
        <w:t xml:space="preserve">.11.2015. </w:t>
      </w:r>
    </w:p>
    <w:p w:rsidR="001E3E5E" w:rsidRPr="002E3483" w:rsidRDefault="001E3E5E" w:rsidP="001E3E5E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5E" w:rsidRPr="002E3483" w:rsidRDefault="001E3E5E" w:rsidP="001E3E5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E3E5E" w:rsidRPr="002E3483" w:rsidRDefault="001E3E5E" w:rsidP="001E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5E" w:rsidRPr="002E3483" w:rsidRDefault="001E3E5E" w:rsidP="001E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483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E3E5E" w:rsidRPr="002E3483" w:rsidRDefault="001E3E5E" w:rsidP="001E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483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2E3483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E3E5E" w:rsidRDefault="001E3E5E" w:rsidP="001E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35" w:rsidRDefault="00866235"/>
    <w:sectPr w:rsidR="0086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E5E"/>
    <w:rsid w:val="001E3E5E"/>
    <w:rsid w:val="0086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E5E"/>
    <w:pPr>
      <w:ind w:left="720"/>
      <w:contextualSpacing/>
    </w:pPr>
  </w:style>
  <w:style w:type="paragraph" w:customStyle="1" w:styleId="1">
    <w:name w:val="Обычный1"/>
    <w:rsid w:val="001E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2015-11-17T09:36:00Z</dcterms:created>
  <dcterms:modified xsi:type="dcterms:W3CDTF">2015-11-17T09:36:00Z</dcterms:modified>
</cp:coreProperties>
</file>